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B270C2" w:rsidRPr="00B270C2" w14:paraId="38F9593B" w14:textId="77777777" w:rsidTr="00A7030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F3AA" w14:textId="77777777" w:rsidR="00B270C2" w:rsidRPr="00B270C2" w:rsidRDefault="00B270C2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270C2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BE7B4AD" w14:textId="77777777" w:rsidR="00B270C2" w:rsidRPr="00B270C2" w:rsidRDefault="00B270C2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270C2">
              <w:rPr>
                <w:rFonts w:ascii="Tw Cen MT" w:hAnsi="Tw Cen MT"/>
                <w:b/>
                <w:sz w:val="28"/>
                <w:szCs w:val="28"/>
              </w:rPr>
              <w:t>22PE1AE408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B0453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8B1B5D2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99390A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2E294D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6F31B55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76C53BC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1D5348D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4DFC96" w14:textId="77777777" w:rsidR="00B270C2" w:rsidRPr="00B270C2" w:rsidRDefault="00B270C2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C79C" w14:textId="77777777" w:rsidR="00B270C2" w:rsidRPr="00B270C2" w:rsidRDefault="00B270C2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270C2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607EA259" w14:textId="77777777" w:rsidR="00B270C2" w:rsidRPr="00B270C2" w:rsidRDefault="00B270C2" w:rsidP="00B270C2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270C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5270752" w14:textId="77777777" w:rsidR="00B270C2" w:rsidRPr="00B270C2" w:rsidRDefault="00B270C2" w:rsidP="00B270C2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B270C2">
        <w:rPr>
          <w:rFonts w:ascii="Tw Cen MT" w:hAnsi="Tw Cen MT"/>
          <w:bCs/>
          <w:sz w:val="28"/>
          <w:szCs w:val="28"/>
        </w:rPr>
        <w:t>(AUTONOMOUS)</w:t>
      </w:r>
    </w:p>
    <w:p w14:paraId="7550D091" w14:textId="33D67368" w:rsidR="00B270C2" w:rsidRPr="00B270C2" w:rsidRDefault="00B270C2" w:rsidP="00B270C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270C2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B270C2">
        <w:rPr>
          <w:rFonts w:ascii="Tw Cen MT" w:hAnsi="Tw Cen MT"/>
          <w:sz w:val="28"/>
          <w:szCs w:val="28"/>
        </w:rPr>
        <w:t xml:space="preserve"> I</w:t>
      </w:r>
      <w:r>
        <w:rPr>
          <w:rFonts w:ascii="Tw Cen MT" w:hAnsi="Tw Cen MT"/>
          <w:sz w:val="28"/>
          <w:szCs w:val="28"/>
        </w:rPr>
        <w:t>V</w:t>
      </w:r>
      <w:r w:rsidRPr="00B270C2">
        <w:rPr>
          <w:rFonts w:ascii="Tw Cen MT" w:hAnsi="Tw Cen MT"/>
          <w:sz w:val="28"/>
          <w:szCs w:val="28"/>
        </w:rPr>
        <w:t xml:space="preserve"> Year </w:t>
      </w:r>
      <w:r>
        <w:rPr>
          <w:rFonts w:ascii="Tw Cen MT" w:hAnsi="Tw Cen MT"/>
          <w:sz w:val="28"/>
          <w:szCs w:val="28"/>
        </w:rPr>
        <w:t>I</w:t>
      </w:r>
      <w:r w:rsidRPr="00B270C2">
        <w:rPr>
          <w:rFonts w:ascii="Tw Cen MT" w:hAnsi="Tw Cen MT"/>
          <w:sz w:val="28"/>
          <w:szCs w:val="28"/>
        </w:rPr>
        <w:t>I Semester Regular Examinations, Ma</w:t>
      </w:r>
      <w:r>
        <w:rPr>
          <w:rFonts w:ascii="Tw Cen MT" w:hAnsi="Tw Cen MT"/>
          <w:sz w:val="28"/>
          <w:szCs w:val="28"/>
        </w:rPr>
        <w:t>y</w:t>
      </w:r>
      <w:r w:rsidRPr="00B270C2">
        <w:rPr>
          <w:rFonts w:ascii="Tw Cen MT" w:hAnsi="Tw Cen MT"/>
          <w:sz w:val="28"/>
          <w:szCs w:val="28"/>
        </w:rPr>
        <w:t xml:space="preserve"> 2026 </w:t>
      </w:r>
    </w:p>
    <w:p w14:paraId="385E4D94" w14:textId="77777777" w:rsidR="00B270C2" w:rsidRPr="00B270C2" w:rsidRDefault="00B270C2" w:rsidP="00B270C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270C2">
        <w:rPr>
          <w:rFonts w:ascii="Tw Cen MT" w:hAnsi="Tw Cen MT"/>
          <w:b/>
          <w:sz w:val="28"/>
          <w:szCs w:val="28"/>
        </w:rPr>
        <w:t>AUTOMOTIVE PRODUCT DEVELOPMENT STRATEGIES</w:t>
      </w:r>
    </w:p>
    <w:p w14:paraId="14D2E6D5" w14:textId="141D058D" w:rsidR="00B270C2" w:rsidRPr="00B270C2" w:rsidRDefault="00B270C2" w:rsidP="00B270C2">
      <w:pPr>
        <w:spacing w:after="0" w:line="240" w:lineRule="auto"/>
        <w:jc w:val="center"/>
        <w:rPr>
          <w:rFonts w:ascii="Tw Cen MT" w:hAnsi="Tw Cen MT"/>
          <w:color w:val="FF0000"/>
          <w:sz w:val="26"/>
          <w:szCs w:val="26"/>
        </w:rPr>
      </w:pPr>
      <w:r w:rsidRPr="00B270C2">
        <w:rPr>
          <w:rFonts w:ascii="Tw Cen MT" w:hAnsi="Tw Cen MT"/>
          <w:sz w:val="26"/>
          <w:szCs w:val="26"/>
        </w:rPr>
        <w:t>(AE)</w:t>
      </w:r>
    </w:p>
    <w:p w14:paraId="79EE3877" w14:textId="386A9F41" w:rsidR="00B270C2" w:rsidRPr="00700BD2" w:rsidRDefault="00B270C2" w:rsidP="00B270C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B270C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B270C2">
        <w:rPr>
          <w:rFonts w:ascii="Tw Cen MT" w:hAnsi="Tw Cen MT"/>
          <w:b/>
          <w:sz w:val="26"/>
          <w:szCs w:val="26"/>
          <w:lang w:eastAsia="en-IN"/>
        </w:rPr>
        <w:tab/>
      </w:r>
      <w:r w:rsidRPr="00B270C2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270C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2F92B2F" w14:textId="77777777" w:rsidR="00B270C2" w:rsidRPr="00B270C2" w:rsidRDefault="00B270C2" w:rsidP="00B270C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270C2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BFA90F3" w14:textId="77777777" w:rsidR="00B270C2" w:rsidRPr="00B270C2" w:rsidRDefault="00B270C2" w:rsidP="00B270C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270C2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697A32E" w14:textId="77777777" w:rsidR="00B270C2" w:rsidRPr="00B270C2" w:rsidRDefault="00B270C2" w:rsidP="00B270C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025BDA94" w14:textId="77777777" w:rsidR="00B270C2" w:rsidRPr="00B270C2" w:rsidRDefault="00B270C2" w:rsidP="00B270C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270C2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B270C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270C2">
        <w:rPr>
          <w:rFonts w:ascii="Times New Roman" w:eastAsia="Calibri" w:hAnsi="Times New Roman"/>
          <w:b/>
          <w:sz w:val="24"/>
          <w:szCs w:val="24"/>
        </w:rPr>
        <w:tab/>
      </w:r>
      <w:r w:rsidRPr="00B270C2">
        <w:rPr>
          <w:rFonts w:ascii="Times New Roman" w:eastAsia="Calibri" w:hAnsi="Times New Roman"/>
          <w:b/>
          <w:sz w:val="24"/>
          <w:szCs w:val="24"/>
        </w:rPr>
        <w:tab/>
      </w:r>
      <w:r w:rsidRPr="00B270C2">
        <w:rPr>
          <w:rFonts w:ascii="Times New Roman" w:eastAsia="Calibri" w:hAnsi="Times New Roman"/>
          <w:b/>
          <w:sz w:val="24"/>
          <w:szCs w:val="24"/>
        </w:rPr>
        <w:tab/>
      </w:r>
      <w:r w:rsidRPr="00B270C2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18DD2274" w14:textId="77777777" w:rsidR="00B270C2" w:rsidRPr="00B270C2" w:rsidRDefault="00B270C2" w:rsidP="00B270C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B270C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70C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70C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70C2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70C2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B270C2" w:rsidRPr="00B270C2" w14:paraId="2FEAFEE2" w14:textId="77777777" w:rsidTr="00062F04">
        <w:tc>
          <w:tcPr>
            <w:tcW w:w="902" w:type="dxa"/>
          </w:tcPr>
          <w:p w14:paraId="767F88F1" w14:textId="77777777" w:rsidR="00B270C2" w:rsidRPr="00B270C2" w:rsidRDefault="00B270C2" w:rsidP="00B270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B57D5D" w14:textId="4557016A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 xml:space="preserve">What </w:t>
            </w:r>
            <w:r w:rsidR="00CD7586">
              <w:rPr>
                <w:rFonts w:ascii="Times New Roman" w:hAnsi="Times New Roman"/>
                <w:sz w:val="24"/>
                <w:szCs w:val="24"/>
              </w:rPr>
              <w:t>do you understand by the term “product development”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47" w:type="dxa"/>
          </w:tcPr>
          <w:p w14:paraId="6E971D58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64D9A87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5A2DF3B3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B270C2" w:rsidRPr="00B270C2" w14:paraId="07298FA2" w14:textId="77777777" w:rsidTr="00062F04">
        <w:tc>
          <w:tcPr>
            <w:tcW w:w="902" w:type="dxa"/>
          </w:tcPr>
          <w:p w14:paraId="6540EA4F" w14:textId="77777777" w:rsidR="00B270C2" w:rsidRPr="00B270C2" w:rsidRDefault="00B270C2" w:rsidP="00B270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669BA1C" w14:textId="32540C98" w:rsidR="00B270C2" w:rsidRPr="00B270C2" w:rsidRDefault="00CD7586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are the product styling specifications. </w:t>
            </w:r>
          </w:p>
        </w:tc>
        <w:tc>
          <w:tcPr>
            <w:tcW w:w="947" w:type="dxa"/>
          </w:tcPr>
          <w:p w14:paraId="21157CBF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05F642F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76932CC6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B270C2" w:rsidRPr="00B270C2" w14:paraId="5FF1EAD1" w14:textId="77777777" w:rsidTr="00062F04">
        <w:tc>
          <w:tcPr>
            <w:tcW w:w="902" w:type="dxa"/>
          </w:tcPr>
          <w:p w14:paraId="6077FC50" w14:textId="77777777" w:rsidR="00B270C2" w:rsidRPr="00B270C2" w:rsidRDefault="00B270C2" w:rsidP="00B270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6176752" w14:textId="77777777" w:rsidR="00B270C2" w:rsidRPr="00B270C2" w:rsidRDefault="00B270C2" w:rsidP="00B270C2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What is the importance of global products in international markets?</w:t>
            </w:r>
          </w:p>
        </w:tc>
        <w:tc>
          <w:tcPr>
            <w:tcW w:w="947" w:type="dxa"/>
          </w:tcPr>
          <w:p w14:paraId="7AE3A1F5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9C926DF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04E4FE06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B270C2" w:rsidRPr="00B270C2" w14:paraId="458636AA" w14:textId="77777777" w:rsidTr="00062F04">
        <w:tc>
          <w:tcPr>
            <w:tcW w:w="902" w:type="dxa"/>
          </w:tcPr>
          <w:p w14:paraId="5ECA4E6F" w14:textId="77777777" w:rsidR="00B270C2" w:rsidRPr="00B270C2" w:rsidRDefault="00B270C2" w:rsidP="00B270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22FD17E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How does PLM support global product development?</w:t>
            </w:r>
          </w:p>
        </w:tc>
        <w:tc>
          <w:tcPr>
            <w:tcW w:w="947" w:type="dxa"/>
          </w:tcPr>
          <w:p w14:paraId="4F848818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A65D8D6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203C5499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B270C2" w:rsidRPr="00B270C2" w14:paraId="24E03B03" w14:textId="77777777" w:rsidTr="00062F04">
        <w:tc>
          <w:tcPr>
            <w:tcW w:w="902" w:type="dxa"/>
          </w:tcPr>
          <w:p w14:paraId="48EC03BB" w14:textId="77777777" w:rsidR="00B270C2" w:rsidRPr="00B270C2" w:rsidRDefault="00B270C2" w:rsidP="00B270C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157ECF6" w14:textId="77777777" w:rsidR="00B270C2" w:rsidRPr="00B270C2" w:rsidRDefault="00B270C2" w:rsidP="00B270C2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What is cross-functional team in product design?</w:t>
            </w:r>
          </w:p>
        </w:tc>
        <w:tc>
          <w:tcPr>
            <w:tcW w:w="947" w:type="dxa"/>
          </w:tcPr>
          <w:p w14:paraId="452A4C8B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2C74CA9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32D4B2E8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</w:tbl>
    <w:p w14:paraId="7E374323" w14:textId="77777777" w:rsidR="00D7352E" w:rsidRDefault="00D7352E" w:rsidP="00B270C2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4944AC91" w14:textId="0859F5CC" w:rsidR="00B270C2" w:rsidRDefault="00B270C2" w:rsidP="00B270C2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270C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270C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270C2">
        <w:rPr>
          <w:rFonts w:ascii="Times New Roman" w:eastAsia="Calibri" w:hAnsi="Times New Roman"/>
          <w:b/>
          <w:sz w:val="24"/>
          <w:szCs w:val="24"/>
        </w:rPr>
        <w:tab/>
      </w:r>
      <w:r w:rsidRPr="00B270C2">
        <w:rPr>
          <w:rFonts w:ascii="Times New Roman" w:eastAsia="Calibri" w:hAnsi="Times New Roman"/>
          <w:b/>
          <w:sz w:val="24"/>
          <w:szCs w:val="24"/>
        </w:rPr>
        <w:tab/>
      </w:r>
      <w:r w:rsidRPr="00B270C2">
        <w:rPr>
          <w:rFonts w:ascii="Times New Roman" w:eastAsia="Calibri" w:hAnsi="Times New Roman"/>
          <w:b/>
          <w:sz w:val="24"/>
          <w:szCs w:val="24"/>
        </w:rPr>
        <w:tab/>
      </w:r>
      <w:r w:rsidRPr="00B270C2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169F4653" w14:textId="77777777" w:rsidR="00062F04" w:rsidRPr="00B270C2" w:rsidRDefault="00062F04" w:rsidP="00B270C2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B270C2" w:rsidRPr="00B270C2" w14:paraId="29BA0528" w14:textId="77777777" w:rsidTr="00062F04">
        <w:tc>
          <w:tcPr>
            <w:tcW w:w="10780" w:type="dxa"/>
            <w:gridSpan w:val="5"/>
          </w:tcPr>
          <w:p w14:paraId="6A9D25A4" w14:textId="77777777" w:rsidR="00B270C2" w:rsidRPr="00B270C2" w:rsidRDefault="00B270C2" w:rsidP="00B270C2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270C2" w:rsidRPr="00B270C2" w14:paraId="262FC08D" w14:textId="77777777" w:rsidTr="00062F04">
        <w:tc>
          <w:tcPr>
            <w:tcW w:w="902" w:type="dxa"/>
          </w:tcPr>
          <w:p w14:paraId="60649DAE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F02075D" w14:textId="77777777" w:rsidR="00B270C2" w:rsidRPr="00B270C2" w:rsidRDefault="00B270C2" w:rsidP="00062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Describe the stages involved in the New Product Development process with a neat diagram.</w:t>
            </w:r>
          </w:p>
        </w:tc>
        <w:tc>
          <w:tcPr>
            <w:tcW w:w="805" w:type="dxa"/>
          </w:tcPr>
          <w:p w14:paraId="5BE12485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742E2D2" w14:textId="5DBDDBCA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C0490B2" w14:textId="460D96A1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="00CD75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70C2" w:rsidRPr="00B270C2" w14:paraId="7B690331" w14:textId="77777777" w:rsidTr="00062F04">
        <w:tc>
          <w:tcPr>
            <w:tcW w:w="10780" w:type="dxa"/>
            <w:gridSpan w:val="5"/>
          </w:tcPr>
          <w:p w14:paraId="10FAAA6E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270C2" w:rsidRPr="00B270C2" w14:paraId="25445829" w14:textId="77777777" w:rsidTr="00062F04">
        <w:tc>
          <w:tcPr>
            <w:tcW w:w="902" w:type="dxa"/>
          </w:tcPr>
          <w:p w14:paraId="06AC68B7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F39D5FA" w14:textId="77777777" w:rsidR="00B270C2" w:rsidRPr="00B270C2" w:rsidRDefault="00B270C2" w:rsidP="00062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Explain the concept of Virtual Perception of Product Style and its importance in New Product Development.</w:t>
            </w:r>
          </w:p>
        </w:tc>
        <w:tc>
          <w:tcPr>
            <w:tcW w:w="805" w:type="dxa"/>
          </w:tcPr>
          <w:p w14:paraId="08D292B8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153477B" w14:textId="57A5B2A4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2E9FAB9" w14:textId="1508766B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1FC69A1B" w14:textId="77777777" w:rsidTr="00062F04">
        <w:tc>
          <w:tcPr>
            <w:tcW w:w="10780" w:type="dxa"/>
            <w:gridSpan w:val="5"/>
          </w:tcPr>
          <w:p w14:paraId="68505EEA" w14:textId="77777777" w:rsidR="00062F04" w:rsidRDefault="00062F04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9F6E546" w14:textId="7735DC46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270C2" w:rsidRPr="00B270C2" w14:paraId="4A120BBF" w14:textId="77777777" w:rsidTr="00062F04">
        <w:tc>
          <w:tcPr>
            <w:tcW w:w="902" w:type="dxa"/>
          </w:tcPr>
          <w:p w14:paraId="2112B1F6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541EE07" w14:textId="77777777" w:rsidR="00B270C2" w:rsidRPr="00B270C2" w:rsidRDefault="00B270C2" w:rsidP="00062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Describe the various stages involved in the product planning process with a neat diagram.</w:t>
            </w:r>
          </w:p>
        </w:tc>
        <w:tc>
          <w:tcPr>
            <w:tcW w:w="805" w:type="dxa"/>
          </w:tcPr>
          <w:p w14:paraId="2D555D35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EE58BDA" w14:textId="0AC32AC1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732FC9F" w14:textId="678E5A5E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="00CD75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70C2" w:rsidRPr="00B270C2" w14:paraId="4E3B53B4" w14:textId="77777777" w:rsidTr="00062F04">
        <w:tc>
          <w:tcPr>
            <w:tcW w:w="10780" w:type="dxa"/>
            <w:gridSpan w:val="5"/>
          </w:tcPr>
          <w:p w14:paraId="315969C4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270C2" w:rsidRPr="00B270C2" w14:paraId="529271E0" w14:textId="77777777" w:rsidTr="00062F04">
        <w:tc>
          <w:tcPr>
            <w:tcW w:w="902" w:type="dxa"/>
          </w:tcPr>
          <w:p w14:paraId="5506EF84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61F6D9A" w14:textId="77777777" w:rsidR="00B270C2" w:rsidRPr="00B270C2" w:rsidRDefault="00B270C2" w:rsidP="00062F04">
            <w:pPr>
              <w:pStyle w:val="ListParagraph"/>
              <w:spacing w:after="0" w:line="240" w:lineRule="auto"/>
              <w:ind w:left="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Explain the procedure for conducting competing product analysis with suitable examples.</w:t>
            </w:r>
          </w:p>
        </w:tc>
        <w:tc>
          <w:tcPr>
            <w:tcW w:w="805" w:type="dxa"/>
          </w:tcPr>
          <w:p w14:paraId="7EBC6DD4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DCE69C2" w14:textId="7C4BD42C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2BC082D" w14:textId="2A01FA23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20C5A172" w14:textId="77777777" w:rsidTr="00062F04">
        <w:tc>
          <w:tcPr>
            <w:tcW w:w="10780" w:type="dxa"/>
            <w:gridSpan w:val="5"/>
          </w:tcPr>
          <w:p w14:paraId="57277BCF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270C2" w:rsidRPr="00B270C2" w14:paraId="2BB66F3A" w14:textId="77777777" w:rsidTr="00062F04">
        <w:tc>
          <w:tcPr>
            <w:tcW w:w="902" w:type="dxa"/>
          </w:tcPr>
          <w:p w14:paraId="58CF65CF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7819669" w14:textId="2FB1828C" w:rsidR="00B270C2" w:rsidRPr="00B270C2" w:rsidRDefault="00B270C2" w:rsidP="00062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 xml:space="preserve">Explain the challenges </w:t>
            </w:r>
            <w:r w:rsidR="00CD7586">
              <w:rPr>
                <w:rFonts w:ascii="Times New Roman" w:hAnsi="Times New Roman"/>
                <w:sz w:val="24"/>
                <w:szCs w:val="24"/>
              </w:rPr>
              <w:t xml:space="preserve">associated with global products? Why is it important to address them? </w:t>
            </w:r>
          </w:p>
        </w:tc>
        <w:tc>
          <w:tcPr>
            <w:tcW w:w="805" w:type="dxa"/>
          </w:tcPr>
          <w:p w14:paraId="3173F650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8BD2F6E" w14:textId="0417A6AE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CD17D08" w14:textId="14B97674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77980659" w14:textId="77777777" w:rsidTr="00062F04">
        <w:tc>
          <w:tcPr>
            <w:tcW w:w="10780" w:type="dxa"/>
            <w:gridSpan w:val="5"/>
          </w:tcPr>
          <w:p w14:paraId="10D5DD50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270C2" w:rsidRPr="00B270C2" w14:paraId="2E99B881" w14:textId="77777777" w:rsidTr="00062F04">
        <w:trPr>
          <w:trHeight w:val="70"/>
        </w:trPr>
        <w:tc>
          <w:tcPr>
            <w:tcW w:w="902" w:type="dxa"/>
          </w:tcPr>
          <w:p w14:paraId="1E387EB1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861179A" w14:textId="77777777" w:rsidR="00B270C2" w:rsidRPr="00B270C2" w:rsidRDefault="00B270C2" w:rsidP="00062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Explain the role of product organizations in coordinating design, manufacturing, and marketing functions.</w:t>
            </w:r>
          </w:p>
        </w:tc>
        <w:tc>
          <w:tcPr>
            <w:tcW w:w="805" w:type="dxa"/>
          </w:tcPr>
          <w:p w14:paraId="3FD35DD7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AC3D45A" w14:textId="1A621D15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5B652F8" w14:textId="1A9D0444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174763CD" w14:textId="77777777" w:rsidTr="00062F04">
        <w:tc>
          <w:tcPr>
            <w:tcW w:w="10780" w:type="dxa"/>
            <w:gridSpan w:val="5"/>
          </w:tcPr>
          <w:p w14:paraId="7B7CF0B3" w14:textId="77777777" w:rsidR="00062F04" w:rsidRDefault="00062F04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A48007B" w14:textId="6E563004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270C2" w:rsidRPr="00B270C2" w14:paraId="53D5358E" w14:textId="77777777" w:rsidTr="00062F04">
        <w:tc>
          <w:tcPr>
            <w:tcW w:w="902" w:type="dxa"/>
          </w:tcPr>
          <w:p w14:paraId="28CC5F47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36FFC49" w14:textId="77777777" w:rsidR="00B270C2" w:rsidRPr="00B270C2" w:rsidRDefault="00B270C2" w:rsidP="00062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Describe the stages of the Product Lifecycle and explain how PLM supports each stage.</w:t>
            </w:r>
          </w:p>
        </w:tc>
        <w:tc>
          <w:tcPr>
            <w:tcW w:w="805" w:type="dxa"/>
          </w:tcPr>
          <w:p w14:paraId="3A2E6006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026A86A" w14:textId="41026720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617A302" w14:textId="783766B9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="00CD75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270C2" w:rsidRPr="00B270C2" w14:paraId="4BBD2F1B" w14:textId="77777777" w:rsidTr="00062F04">
        <w:tc>
          <w:tcPr>
            <w:tcW w:w="10780" w:type="dxa"/>
            <w:gridSpan w:val="5"/>
          </w:tcPr>
          <w:p w14:paraId="35745A69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270C2" w:rsidRPr="00B270C2" w14:paraId="72CE9C93" w14:textId="77777777" w:rsidTr="00062F04">
        <w:tc>
          <w:tcPr>
            <w:tcW w:w="902" w:type="dxa"/>
          </w:tcPr>
          <w:p w14:paraId="33C50B28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949CA09" w14:textId="77777777" w:rsidR="00B270C2" w:rsidRPr="00B270C2" w:rsidRDefault="00B270C2" w:rsidP="00062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Discuss the objectives and functions of Part Product Management in manufacturing industries.</w:t>
            </w:r>
          </w:p>
        </w:tc>
        <w:tc>
          <w:tcPr>
            <w:tcW w:w="805" w:type="dxa"/>
          </w:tcPr>
          <w:p w14:paraId="0ED88035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2BB28EE" w14:textId="143B0ED2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11DE45E" w14:textId="680B3A3D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="00CD75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270C2" w:rsidRPr="00B270C2" w14:paraId="36F3B092" w14:textId="77777777" w:rsidTr="00062F04">
        <w:tc>
          <w:tcPr>
            <w:tcW w:w="10780" w:type="dxa"/>
            <w:gridSpan w:val="5"/>
          </w:tcPr>
          <w:p w14:paraId="7B59969B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270C2" w:rsidRPr="00B270C2" w14:paraId="0FAE999E" w14:textId="77777777" w:rsidTr="00062F04">
        <w:trPr>
          <w:trHeight w:val="123"/>
        </w:trPr>
        <w:tc>
          <w:tcPr>
            <w:tcW w:w="902" w:type="dxa"/>
          </w:tcPr>
          <w:p w14:paraId="3DC9990C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A012A30" w14:textId="77777777" w:rsidR="00B270C2" w:rsidRPr="00B270C2" w:rsidRDefault="00B270C2" w:rsidP="00062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Explain the concept of organizational issues in product design and discuss their impact on product development.</w:t>
            </w:r>
          </w:p>
        </w:tc>
        <w:tc>
          <w:tcPr>
            <w:tcW w:w="805" w:type="dxa"/>
          </w:tcPr>
          <w:p w14:paraId="19BC628F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B1DC9CF" w14:textId="38B439C0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0D3FD70" w14:textId="48BA1EE2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70C2" w:rsidRPr="00B270C2" w14:paraId="3B546830" w14:textId="77777777" w:rsidTr="00062F04">
        <w:tc>
          <w:tcPr>
            <w:tcW w:w="10780" w:type="dxa"/>
            <w:gridSpan w:val="5"/>
          </w:tcPr>
          <w:p w14:paraId="3847F37A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70C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270C2" w:rsidRPr="00B270C2" w14:paraId="1AC1DB3E" w14:textId="77777777" w:rsidTr="00062F04">
        <w:tc>
          <w:tcPr>
            <w:tcW w:w="902" w:type="dxa"/>
          </w:tcPr>
          <w:p w14:paraId="302DBD40" w14:textId="77777777" w:rsidR="00B270C2" w:rsidRPr="00B270C2" w:rsidRDefault="00B270C2" w:rsidP="00B270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5C2027C" w14:textId="77777777" w:rsidR="00B270C2" w:rsidRPr="00B270C2" w:rsidRDefault="00B270C2" w:rsidP="00062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Discuss the major elements involved in the product development process with suitable examples.</w:t>
            </w:r>
          </w:p>
        </w:tc>
        <w:tc>
          <w:tcPr>
            <w:tcW w:w="805" w:type="dxa"/>
          </w:tcPr>
          <w:p w14:paraId="5EE63EC3" w14:textId="77777777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202B860" w14:textId="75183BB6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CO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Pr="00B270C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D68062D" w14:textId="775AC1E2" w:rsidR="00B270C2" w:rsidRPr="00B270C2" w:rsidRDefault="00B270C2" w:rsidP="00B270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0C2">
              <w:rPr>
                <w:rFonts w:ascii="Times New Roman" w:hAnsi="Times New Roman"/>
                <w:sz w:val="24"/>
                <w:szCs w:val="24"/>
              </w:rPr>
              <w:t>BL</w:t>
            </w:r>
            <w:r w:rsidR="00D7352E">
              <w:rPr>
                <w:rFonts w:ascii="Times New Roman" w:hAnsi="Times New Roman"/>
                <w:sz w:val="24"/>
                <w:szCs w:val="24"/>
              </w:rPr>
              <w:t>-</w:t>
            </w:r>
            <w:r w:rsidR="00CD75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07938DCA" w14:textId="29178B9E" w:rsidR="00566F56" w:rsidRPr="00D7352E" w:rsidRDefault="00B270C2" w:rsidP="00D73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270C2">
        <w:rPr>
          <w:rFonts w:ascii="Times New Roman" w:hAnsi="Times New Roman"/>
          <w:sz w:val="24"/>
          <w:szCs w:val="24"/>
        </w:rPr>
        <w:t>****</w:t>
      </w:r>
    </w:p>
    <w:sectPr w:rsidR="00566F56" w:rsidRPr="00D7352E" w:rsidSect="00062F04">
      <w:pgSz w:w="11906" w:h="16838"/>
      <w:pgMar w:top="720" w:right="720" w:bottom="720" w:left="720" w:header="70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C6911" w14:textId="77777777" w:rsidR="00810246" w:rsidRDefault="00810246" w:rsidP="00062F04">
      <w:pPr>
        <w:spacing w:after="0" w:line="240" w:lineRule="auto"/>
      </w:pPr>
      <w:r>
        <w:separator/>
      </w:r>
    </w:p>
  </w:endnote>
  <w:endnote w:type="continuationSeparator" w:id="0">
    <w:p w14:paraId="62D734C9" w14:textId="77777777" w:rsidR="00810246" w:rsidRDefault="00810246" w:rsidP="00062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41FE7" w14:textId="77777777" w:rsidR="00810246" w:rsidRDefault="00810246" w:rsidP="00062F04">
      <w:pPr>
        <w:spacing w:after="0" w:line="240" w:lineRule="auto"/>
      </w:pPr>
      <w:r>
        <w:separator/>
      </w:r>
    </w:p>
  </w:footnote>
  <w:footnote w:type="continuationSeparator" w:id="0">
    <w:p w14:paraId="0EBF12F5" w14:textId="77777777" w:rsidR="00810246" w:rsidRDefault="00810246" w:rsidP="00062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520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F56"/>
    <w:rsid w:val="00062F04"/>
    <w:rsid w:val="00276821"/>
    <w:rsid w:val="00566F56"/>
    <w:rsid w:val="00810246"/>
    <w:rsid w:val="00A45BE8"/>
    <w:rsid w:val="00B270C2"/>
    <w:rsid w:val="00CD7586"/>
    <w:rsid w:val="00D64D95"/>
    <w:rsid w:val="00D7352E"/>
    <w:rsid w:val="00F6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B4EA07"/>
  <w15:chartTrackingRefBased/>
  <w15:docId w15:val="{DD4B7C91-C365-41C1-A7C1-BA7DE0C0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0C2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F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6F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6F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6F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6F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6F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6F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6F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6F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F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6F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6F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6F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6F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6F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6F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6F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6F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6F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6F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6F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6F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6F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6F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6F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6F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6F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6F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6F5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B270C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62F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F0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62F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F04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6</cp:revision>
  <dcterms:created xsi:type="dcterms:W3CDTF">2026-04-27T05:33:00Z</dcterms:created>
  <dcterms:modified xsi:type="dcterms:W3CDTF">2026-05-06T07:17:00Z</dcterms:modified>
</cp:coreProperties>
</file>